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477A1877"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8A638A">
        <w:rPr>
          <w:rFonts w:ascii="Garamond" w:hAnsi="Garamond" w:cs="Arial"/>
          <w:b/>
          <w:bCs/>
          <w:sz w:val="28"/>
          <w:szCs w:val="28"/>
        </w:rPr>
        <w:t>12</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r w:rsidR="006425C0">
        <w:rPr>
          <w:rFonts w:ascii="Garamond" w:hAnsi="Garamond" w:cs="Arial"/>
          <w:b/>
          <w:bCs/>
          <w:sz w:val="28"/>
          <w:szCs w:val="28"/>
        </w:rPr>
        <w:t xml:space="preserve"> (2. vyhlášení)</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D8FB59D"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6425C0">
        <w:rPr>
          <w:rFonts w:ascii="Garamond" w:hAnsi="Garamond"/>
        </w:rPr>
        <w:t>148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732654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0E1992">
        <w:rPr>
          <w:rFonts w:ascii="Garamond" w:hAnsi="Garamond"/>
          <w:sz w:val="20"/>
          <w:szCs w:val="20"/>
        </w:rPr>
        <w:t>Martina Větrovská, kvestorka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3815E892" w:rsidR="008A6FC9" w:rsidRDefault="00640707">
            <w:pPr>
              <w:spacing w:after="0"/>
              <w:jc w:val="both"/>
              <w:rPr>
                <w:rFonts w:ascii="Garamond" w:hAnsi="Garamond"/>
                <w:sz w:val="20"/>
                <w:szCs w:val="20"/>
              </w:rPr>
            </w:pPr>
            <w:r>
              <w:rPr>
                <w:rFonts w:ascii="Garamond" w:hAnsi="Garamond"/>
                <w:sz w:val="20"/>
                <w:szCs w:val="20"/>
              </w:rPr>
              <w:t xml:space="preserve">Ing. </w:t>
            </w:r>
            <w:r w:rsidR="000E1992">
              <w:rPr>
                <w:rFonts w:ascii="Garamond" w:hAnsi="Garamond"/>
                <w:sz w:val="20"/>
                <w:szCs w:val="20"/>
              </w:rPr>
              <w:t>Martina Větrovská</w:t>
            </w:r>
          </w:p>
          <w:p w14:paraId="7643D25A" w14:textId="6D2534EC" w:rsidR="008A6FC9" w:rsidRDefault="00640707">
            <w:pPr>
              <w:spacing w:after="0"/>
              <w:jc w:val="both"/>
              <w:rPr>
                <w:rFonts w:ascii="Garamond" w:hAnsi="Garamond"/>
                <w:sz w:val="20"/>
                <w:szCs w:val="20"/>
              </w:rPr>
            </w:pPr>
            <w:r>
              <w:rPr>
                <w:rFonts w:ascii="Garamond" w:hAnsi="Garamond"/>
                <w:sz w:val="20"/>
                <w:szCs w:val="20"/>
              </w:rPr>
              <w:t>kvestor</w:t>
            </w:r>
            <w:r w:rsidR="000E1992">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lastRenderedPageBreak/>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095724EC" w14:textId="03963CB4"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dále bere na vědomí, že podle § 2 písm. e)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je osobou povinnou spolupůsobit při výkonu finanční kontroly, tj. poskytnout kontrolnímu orgánu doklady </w:t>
      </w:r>
      <w:bookmarkStart w:id="4" w:name="_Hlk147326449"/>
      <w:r w:rsidRPr="00D0644A">
        <w:rPr>
          <w:rFonts w:ascii="Garamond" w:hAnsi="Garamond" w:cs="Arial"/>
          <w:sz w:val="20"/>
          <w:szCs w:val="20"/>
        </w:rPr>
        <w:t xml:space="preserve">vztahující se k předmětu </w:t>
      </w:r>
      <w:bookmarkEnd w:id="4"/>
      <w:r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6F3014E0" w14:textId="7D739788"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29DB67C" w14:textId="5CA60886"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3D50626F" w14:textId="3A68D598" w:rsidR="006938F4" w:rsidRPr="00D0644A"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w:t>
      </w:r>
      <w:r w:rsidR="00E21966" w:rsidRPr="00D0644A">
        <w:rPr>
          <w:rFonts w:ascii="Garamond" w:hAnsi="Garamond" w:cs="Arial"/>
          <w:sz w:val="20"/>
          <w:szCs w:val="20"/>
        </w:rPr>
        <w:t xml:space="preserve"> až 4.11</w:t>
      </w:r>
      <w:r w:rsidRPr="00D0644A">
        <w:rPr>
          <w:rFonts w:ascii="Garamond" w:hAnsi="Garamond" w:cs="Arial"/>
          <w:sz w:val="20"/>
          <w:szCs w:val="20"/>
        </w:rPr>
        <w:t>, přičemž za škodu se považuje i krácení nebo neposkytnutí Dotace</w:t>
      </w:r>
      <w:r w:rsidR="004F3CF9" w:rsidRPr="00D0644A">
        <w:rPr>
          <w:rFonts w:ascii="Garamond" w:hAnsi="Garamond" w:cs="Arial"/>
          <w:sz w:val="20"/>
          <w:szCs w:val="20"/>
        </w:rPr>
        <w:t xml:space="preserve"> vzniklé v důsledku porušení povinnosti Dodavatele</w:t>
      </w:r>
      <w:r w:rsidRPr="00D0644A">
        <w:rPr>
          <w:rFonts w:ascii="Garamond" w:hAnsi="Garamond" w:cs="Arial"/>
          <w:sz w:val="20"/>
          <w:szCs w:val="20"/>
        </w:rPr>
        <w:t>.</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F742738" w14:textId="09D57890" w:rsidR="0024548F" w:rsidRPr="00D0644A" w:rsidRDefault="007E7D43" w:rsidP="002454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w:t>
      </w:r>
      <w:r w:rsidRPr="00D0644A">
        <w:rPr>
          <w:rFonts w:ascii="Garamond" w:hAnsi="Garamond" w:cs="Arial"/>
          <w:sz w:val="20"/>
          <w:szCs w:val="20"/>
        </w:rPr>
        <w:t>prodlení</w:t>
      </w:r>
      <w:r w:rsidR="0024548F" w:rsidRPr="00D0644A">
        <w:rPr>
          <w:rFonts w:ascii="Garamond" w:hAnsi="Garamond" w:cs="Arial"/>
          <w:sz w:val="20"/>
          <w:szCs w:val="20"/>
        </w:rPr>
        <w:t>, přičemž maximální výše smluvní pokuty činí 5 % z celkové ceny předmětu plnění (bez DPH).</w:t>
      </w:r>
    </w:p>
    <w:p w14:paraId="2B5DFD58" w14:textId="79CF3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r w:rsidR="0024548F">
        <w:rPr>
          <w:rFonts w:ascii="Garamond" w:hAnsi="Garamond" w:cs="Arial"/>
          <w:sz w:val="20"/>
          <w:szCs w:val="20"/>
        </w:rPr>
        <w:t>.</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lastRenderedPageBreak/>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F9842" w14:textId="77777777" w:rsidR="00CA2A16" w:rsidRDefault="00CA2A16">
      <w:pPr>
        <w:spacing w:after="0" w:line="240" w:lineRule="auto"/>
      </w:pPr>
      <w:r>
        <w:separator/>
      </w:r>
    </w:p>
  </w:endnote>
  <w:endnote w:type="continuationSeparator" w:id="0">
    <w:p w14:paraId="4838872B" w14:textId="77777777" w:rsidR="00CA2A16" w:rsidRDefault="00CA2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ED38846"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3F26CA86"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A9A08" w14:textId="77777777" w:rsidR="00CA2A16" w:rsidRDefault="00CA2A16">
      <w:pPr>
        <w:spacing w:after="0" w:line="240" w:lineRule="auto"/>
      </w:pPr>
      <w:r>
        <w:separator/>
      </w:r>
    </w:p>
  </w:footnote>
  <w:footnote w:type="continuationSeparator" w:id="0">
    <w:p w14:paraId="5548DA4A" w14:textId="77777777" w:rsidR="00CA2A16" w:rsidRDefault="00CA2A16">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7EFCD" w14:textId="5C7708A3" w:rsidR="00474D54" w:rsidRDefault="00474D54">
    <w:pPr>
      <w:spacing w:before="60" w:after="60"/>
      <w:jc w:val="right"/>
      <w:rPr>
        <w:rFonts w:ascii="Garamond" w:hAnsi="Garamond" w:cs="Palatino Linotype"/>
        <w:color w:val="000000"/>
      </w:rPr>
    </w:pPr>
    <w:r>
      <w:rPr>
        <w:noProof/>
      </w:rPr>
      <w:drawing>
        <wp:inline distT="0" distB="0" distL="0" distR="0" wp14:anchorId="5D93314D" wp14:editId="6F749530">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12251501" w14:textId="77777777" w:rsidR="00474D54" w:rsidRDefault="00474D54">
    <w:pPr>
      <w:spacing w:before="60" w:after="60"/>
      <w:jc w:val="right"/>
      <w:rPr>
        <w:rFonts w:ascii="Garamond" w:hAnsi="Garamond" w:cs="Palatino Linotype"/>
        <w:color w:val="000000"/>
      </w:rPr>
    </w:pPr>
  </w:p>
  <w:p w14:paraId="2216B6FF" w14:textId="77777777" w:rsidR="00474D54" w:rsidRDefault="00474D54">
    <w:pPr>
      <w:spacing w:before="60" w:after="60"/>
      <w:jc w:val="right"/>
      <w:rPr>
        <w:rFonts w:ascii="Garamond" w:hAnsi="Garamond" w:cs="Palatino Linotype"/>
        <w:color w:val="000000"/>
      </w:rPr>
    </w:pPr>
  </w:p>
  <w:p w14:paraId="623096BE" w14:textId="56C936A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w:t>
    </w:r>
    <w:r w:rsidR="006425C0">
      <w:rPr>
        <w:rFonts w:ascii="Garamond" w:hAnsi="Garamond"/>
      </w:rPr>
      <w:t>148</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49768DEC" w:rsidR="008A6FC9" w:rsidRDefault="008A6FC9">
    <w:pPr>
      <w:pStyle w:val="Zhlav"/>
    </w:pPr>
  </w:p>
  <w:p w14:paraId="474F6A00" w14:textId="269E9925" w:rsidR="00474D54" w:rsidRDefault="00474D54">
    <w:pPr>
      <w:pStyle w:val="Zhlav"/>
    </w:pPr>
    <w:r>
      <w:rPr>
        <w:noProof/>
      </w:rPr>
      <w:drawing>
        <wp:inline distT="0" distB="0" distL="0" distR="0" wp14:anchorId="2D65D677" wp14:editId="0E83FBAA">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3FC96B5F" w14:textId="2D28F31B" w:rsidR="00474D54" w:rsidRDefault="00474D54">
    <w:pPr>
      <w:pStyle w:val="Zhlav"/>
    </w:pPr>
  </w:p>
  <w:p w14:paraId="45E4F046" w14:textId="4C91E8BE" w:rsidR="00474D54" w:rsidRDefault="00474D54">
    <w:pPr>
      <w:pStyle w:val="Zhlav"/>
    </w:pPr>
  </w:p>
  <w:p w14:paraId="61AB19DF" w14:textId="7C9C31F8" w:rsidR="00474D54" w:rsidRDefault="00474D54">
    <w:pPr>
      <w:pStyle w:val="Zhlav"/>
    </w:pPr>
    <w:r>
      <w:rPr>
        <w:rFonts w:ascii="Garamond" w:hAnsi="Garamond"/>
        <w:noProof/>
        <w:sz w:val="32"/>
        <w:szCs w:val="36"/>
      </w:rPr>
      <w:drawing>
        <wp:inline distT="0" distB="0" distL="0" distR="0" wp14:anchorId="0F35EC6F" wp14:editId="102CFCC1">
          <wp:extent cx="1397295" cy="640080"/>
          <wp:effectExtent l="0" t="0" r="0" b="762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2"/>
                  <a:stretch/>
                </pic:blipFill>
                <pic:spPr bwMode="auto">
                  <a:xfrm>
                    <a:off x="0" y="0"/>
                    <a:ext cx="1402681" cy="642547"/>
                  </a:xfrm>
                  <a:prstGeom prst="rect">
                    <a:avLst/>
                  </a:prstGeom>
                  <a:noFill/>
                  <a:ln w="9525">
                    <a:noFill/>
                    <a:miter lim="800000"/>
                    <a:headEnd/>
                    <a:tailEnd/>
                  </a:ln>
                </pic:spPr>
              </pic:pic>
            </a:graphicData>
          </a:graphic>
        </wp:inline>
      </w:drawing>
    </w:r>
  </w:p>
  <w:p w14:paraId="03CB303F" w14:textId="77777777" w:rsidR="00474D54" w:rsidRDefault="00474D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F445A14"/>
    <w:multiLevelType w:val="hybridMultilevel"/>
    <w:tmpl w:val="E8547154"/>
    <w:lvl w:ilvl="0" w:tplc="04050011">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3"/>
  </w:num>
  <w:num w:numId="5">
    <w:abstractNumId w:val="0"/>
  </w:num>
  <w:num w:numId="6">
    <w:abstractNumId w:val="3"/>
  </w:num>
  <w:num w:numId="7">
    <w:abstractNumId w:val="2"/>
  </w:num>
  <w:num w:numId="8">
    <w:abstractNumId w:val="10"/>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2"/>
  </w:num>
  <w:num w:numId="22">
    <w:abstractNumId w:val="14"/>
  </w:num>
  <w:num w:numId="23">
    <w:abstractNumId w:val="13"/>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2CpKHoUx7hEUDrKdrW8UEGTE333f8CixYSACnN7AMBF1fAImZhRwOCNpzB1WkwKglbjeOqNLkhAtRqnCjN6A==" w:salt="A6Hb1eUt7gIuLyYAabtA+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3670"/>
    <w:rsid w:val="0002799C"/>
    <w:rsid w:val="000279E0"/>
    <w:rsid w:val="0005050C"/>
    <w:rsid w:val="000652CA"/>
    <w:rsid w:val="000A1A7D"/>
    <w:rsid w:val="000E1992"/>
    <w:rsid w:val="000E1FAC"/>
    <w:rsid w:val="000E6261"/>
    <w:rsid w:val="001362E0"/>
    <w:rsid w:val="00144CC2"/>
    <w:rsid w:val="001477B8"/>
    <w:rsid w:val="001528EE"/>
    <w:rsid w:val="0015536B"/>
    <w:rsid w:val="00171A96"/>
    <w:rsid w:val="0018466A"/>
    <w:rsid w:val="001957A4"/>
    <w:rsid w:val="001A20CF"/>
    <w:rsid w:val="001A6360"/>
    <w:rsid w:val="001B68EB"/>
    <w:rsid w:val="001E5E3B"/>
    <w:rsid w:val="00201D51"/>
    <w:rsid w:val="0022424D"/>
    <w:rsid w:val="002257C2"/>
    <w:rsid w:val="0023316A"/>
    <w:rsid w:val="002348C1"/>
    <w:rsid w:val="0024548F"/>
    <w:rsid w:val="00251CB0"/>
    <w:rsid w:val="00257707"/>
    <w:rsid w:val="002635FF"/>
    <w:rsid w:val="00271027"/>
    <w:rsid w:val="002806C5"/>
    <w:rsid w:val="00284F63"/>
    <w:rsid w:val="002A0832"/>
    <w:rsid w:val="002B4962"/>
    <w:rsid w:val="002D3AB0"/>
    <w:rsid w:val="002F662E"/>
    <w:rsid w:val="00325025"/>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4D54"/>
    <w:rsid w:val="004773B2"/>
    <w:rsid w:val="00482BAC"/>
    <w:rsid w:val="0048738F"/>
    <w:rsid w:val="00497075"/>
    <w:rsid w:val="0049794F"/>
    <w:rsid w:val="004B7AFF"/>
    <w:rsid w:val="004D0F60"/>
    <w:rsid w:val="004F3CF9"/>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425C0"/>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38A"/>
    <w:rsid w:val="008A6FC9"/>
    <w:rsid w:val="008A73CB"/>
    <w:rsid w:val="008B230C"/>
    <w:rsid w:val="008E4AEB"/>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D6610"/>
    <w:rsid w:val="00AE3508"/>
    <w:rsid w:val="00B01DB6"/>
    <w:rsid w:val="00B0720E"/>
    <w:rsid w:val="00B2521B"/>
    <w:rsid w:val="00B2526C"/>
    <w:rsid w:val="00B3202A"/>
    <w:rsid w:val="00B35455"/>
    <w:rsid w:val="00B42090"/>
    <w:rsid w:val="00B43262"/>
    <w:rsid w:val="00B54615"/>
    <w:rsid w:val="00B54C80"/>
    <w:rsid w:val="00B65489"/>
    <w:rsid w:val="00B70BF8"/>
    <w:rsid w:val="00BA14C3"/>
    <w:rsid w:val="00BA6F3C"/>
    <w:rsid w:val="00BB4582"/>
    <w:rsid w:val="00BB65AE"/>
    <w:rsid w:val="00BE4000"/>
    <w:rsid w:val="00BF7B37"/>
    <w:rsid w:val="00C029A0"/>
    <w:rsid w:val="00C106B9"/>
    <w:rsid w:val="00C42A00"/>
    <w:rsid w:val="00C7220D"/>
    <w:rsid w:val="00C83D22"/>
    <w:rsid w:val="00CA2A16"/>
    <w:rsid w:val="00CC0813"/>
    <w:rsid w:val="00CD26EC"/>
    <w:rsid w:val="00CE07E4"/>
    <w:rsid w:val="00D0644A"/>
    <w:rsid w:val="00D107BD"/>
    <w:rsid w:val="00D3055D"/>
    <w:rsid w:val="00D754E0"/>
    <w:rsid w:val="00D77E6A"/>
    <w:rsid w:val="00DA759D"/>
    <w:rsid w:val="00DD2408"/>
    <w:rsid w:val="00DD78E5"/>
    <w:rsid w:val="00DF388E"/>
    <w:rsid w:val="00E01648"/>
    <w:rsid w:val="00E0263F"/>
    <w:rsid w:val="00E027B2"/>
    <w:rsid w:val="00E21966"/>
    <w:rsid w:val="00E2695E"/>
    <w:rsid w:val="00E37D42"/>
    <w:rsid w:val="00E511C1"/>
    <w:rsid w:val="00E6535F"/>
    <w:rsid w:val="00E735FF"/>
    <w:rsid w:val="00E94308"/>
    <w:rsid w:val="00EB37D6"/>
    <w:rsid w:val="00EB387C"/>
    <w:rsid w:val="00F003F0"/>
    <w:rsid w:val="00F149B3"/>
    <w:rsid w:val="00F326D6"/>
    <w:rsid w:val="00F5525C"/>
    <w:rsid w:val="00F82A71"/>
    <w:rsid w:val="00FC49DA"/>
    <w:rsid w:val="00FC59BF"/>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3749</Words>
  <Characters>22124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dc:creator>
  <cp:lastModifiedBy>vitkov</cp:lastModifiedBy>
  <cp:revision>7</cp:revision>
  <dcterms:created xsi:type="dcterms:W3CDTF">2025-04-03T06:25:00Z</dcterms:created>
  <dcterms:modified xsi:type="dcterms:W3CDTF">2025-04-03T08:13:00Z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edd56a9c1a51798e8e5b1be8ac795aade551b48dd9494b37590611419cd1fcfa</vt:lpwstr>
  </property>
</Properties>
</file>